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B02833">
                <w:rPr>
                  <w:rFonts w:asciiTheme="majorHAnsi" w:hAnsiTheme="majorHAnsi"/>
                  <w:sz w:val="20"/>
                  <w:szCs w:val="20"/>
                </w:rPr>
                <w:t>ED06 (2014) Rev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206999501" w:edGrp="everyone"/>
    <w:p w:rsidR="00AF3758" w:rsidRPr="00592A95" w:rsidRDefault="0031352E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49E">
            <w:rPr>
              <w:rFonts w:ascii="MS Gothic" w:eastAsia="MS Gothic" w:hAnsi="MS Gothic" w:hint="eastAsia"/>
            </w:rPr>
            <w:t>☒</w:t>
          </w:r>
        </w:sdtContent>
      </w:sdt>
      <w:permEnd w:id="1206999501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81131942" w:edGrp="everyone"/>
    <w:p w:rsidR="001F5E9E" w:rsidRPr="001F5E9E" w:rsidRDefault="0031352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78113194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1352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89696080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9696080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8799707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8799707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31352E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8612217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612217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874031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874031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1352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3016030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0160306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665802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6658022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31352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59770087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9770087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11814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118145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1352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41788580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1788580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526747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5267470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31352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8022443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0224436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3416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34164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1352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6686303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686303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227980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5227980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31352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839311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393110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550931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5509311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31352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03589264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589264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346178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4617801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EC374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Agneta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Sibrava</w:t>
          </w:r>
          <w:proofErr w:type="spellEnd"/>
          <w:r w:rsidR="0009749E" w:rsidRPr="009A47FD">
            <w:rPr>
              <w:rFonts w:ascii="Arial" w:hAnsi="Arial" w:cs="Arial"/>
              <w:sz w:val="16"/>
              <w:szCs w:val="16"/>
            </w:rPr>
            <w:t xml:space="preserve">, Arkansas State University, PO Box 240, State University, AR 72467, </w:t>
          </w:r>
          <w:r>
            <w:rPr>
              <w:rFonts w:ascii="Arial" w:hAnsi="Arial" w:cs="Arial"/>
              <w:sz w:val="16"/>
              <w:szCs w:val="16"/>
            </w:rPr>
            <w:t>asibrava</w:t>
          </w:r>
          <w:r w:rsidR="0009749E" w:rsidRPr="002B7427">
            <w:rPr>
              <w:rFonts w:ascii="Arial" w:hAnsi="Arial" w:cs="Arial"/>
              <w:sz w:val="16"/>
              <w:szCs w:val="16"/>
            </w:rPr>
            <w:t>@astate.edu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 870680-</w:t>
          </w:r>
          <w:r w:rsidR="00BD7AC9">
            <w:rPr>
              <w:rFonts w:ascii="Arial" w:hAnsi="Arial" w:cs="Arial"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t>446</w:t>
          </w:r>
          <w:r w:rsidR="0009749E" w:rsidRPr="009A47FD">
            <w:rPr>
              <w:rFonts w:ascii="Arial" w:hAnsi="Arial" w:cs="Arial"/>
              <w:sz w:val="16"/>
              <w:szCs w:val="16"/>
            </w:rPr>
            <w:t>.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SCED 2514 </w:t>
          </w:r>
          <w:r w:rsidR="003B6CB9">
            <w:rPr>
              <w:rFonts w:asciiTheme="majorHAnsi" w:hAnsiTheme="majorHAnsi" w:cs="Arial"/>
              <w:sz w:val="20"/>
              <w:szCs w:val="20"/>
            </w:rPr>
            <w:t xml:space="preserve">and PE 3802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as a prerequisite </w:t>
          </w:r>
          <w:r w:rsidR="005D01BC">
            <w:rPr>
              <w:rFonts w:asciiTheme="majorHAnsi" w:hAnsiTheme="majorHAnsi" w:cs="Arial"/>
              <w:sz w:val="20"/>
              <w:szCs w:val="20"/>
            </w:rPr>
            <w:t>for PE 38</w:t>
          </w:r>
          <w:r w:rsidR="0060584E">
            <w:rPr>
              <w:rFonts w:asciiTheme="majorHAnsi" w:hAnsiTheme="majorHAnsi" w:cs="Arial"/>
              <w:sz w:val="20"/>
              <w:szCs w:val="20"/>
            </w:rPr>
            <w:t>6</w:t>
          </w:r>
          <w:r w:rsidR="00EC3747">
            <w:rPr>
              <w:rFonts w:asciiTheme="majorHAnsi" w:hAnsiTheme="majorHAnsi" w:cs="Arial"/>
              <w:sz w:val="20"/>
              <w:szCs w:val="20"/>
            </w:rPr>
            <w:t>2</w:t>
          </w:r>
          <w:r w:rsidR="005D01BC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BD7A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SCED 2514 no longer exist.  </w:t>
          </w:r>
          <w:r w:rsidR="00936DBF">
            <w:rPr>
              <w:rFonts w:asciiTheme="majorHAnsi" w:hAnsiTheme="majorHAnsi" w:cs="Arial"/>
              <w:sz w:val="20"/>
              <w:szCs w:val="20"/>
            </w:rPr>
            <w:t xml:space="preserve">It is currently listed as SCED 2514 in Banner and SCED 2513 in the course catalogue.  </w:t>
          </w:r>
          <w:r>
            <w:rPr>
              <w:rFonts w:asciiTheme="majorHAnsi" w:hAnsiTheme="majorHAnsi" w:cs="Arial"/>
              <w:sz w:val="20"/>
              <w:szCs w:val="20"/>
            </w:rPr>
            <w:t>The course has been changed to SCED 2513.  Further the course has no connection to and should not be required prior to taking PE 38</w:t>
          </w:r>
          <w:r w:rsidR="0060584E">
            <w:rPr>
              <w:rFonts w:asciiTheme="majorHAnsi" w:hAnsiTheme="majorHAnsi" w:cs="Arial"/>
              <w:sz w:val="20"/>
              <w:szCs w:val="20"/>
            </w:rPr>
            <w:t>6</w:t>
          </w:r>
          <w:r w:rsidR="00BD7AC9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BD7AC9" w:rsidRDefault="00BD7AC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8B7DD3" w:rsidRDefault="008B7DD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8B7DD3" w:rsidRDefault="008B7DD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Continued:</w:t>
          </w:r>
        </w:p>
        <w:p w:rsidR="008B7DD3" w:rsidRDefault="008B7DD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PE 3802 is Physical Education for Teachers of Young Children and is not related n</w:t>
          </w:r>
          <w:r w:rsidR="0031352E">
            <w:rPr>
              <w:rFonts w:asciiTheme="majorHAnsi" w:hAnsiTheme="majorHAnsi" w:cs="Arial"/>
              <w:sz w:val="20"/>
              <w:szCs w:val="20"/>
            </w:rPr>
            <w:t>o</w:t>
          </w:r>
          <w:bookmarkStart w:id="0" w:name="_GoBack"/>
          <w:bookmarkEnd w:id="0"/>
          <w:r>
            <w:rPr>
              <w:rFonts w:asciiTheme="majorHAnsi" w:hAnsiTheme="majorHAnsi" w:cs="Arial"/>
              <w:sz w:val="20"/>
              <w:szCs w:val="20"/>
            </w:rPr>
            <w:t xml:space="preserve">r should be a prerequisite for PE 3862 TPT Racket Sports.  We believe this was placed in as a prerequisite years ago to promote students taking courses in proper sequence.  </w:t>
          </w:r>
        </w:p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EC3747" w:rsidRDefault="0060584E" w:rsidP="00EC3747">
          <w:pPr>
            <w:pStyle w:val="Pa394"/>
            <w:spacing w:after="120"/>
            <w:ind w:left="360" w:hanging="360"/>
            <w:rPr>
              <w:rStyle w:val="A2"/>
            </w:rPr>
          </w:pPr>
          <w:r>
            <w:rPr>
              <w:rStyle w:val="A1"/>
              <w:b/>
              <w:bCs/>
            </w:rPr>
            <w:t xml:space="preserve">PE 3862. Theory and Practice of Teaching Racket Sports </w:t>
          </w:r>
          <w:r>
            <w:rPr>
              <w:rStyle w:val="A1"/>
            </w:rPr>
            <w:t>Instructional strategies for teach</w:t>
          </w:r>
          <w:r>
            <w:rPr>
              <w:rStyle w:val="A1"/>
            </w:rPr>
            <w:softHyphen/>
            <w:t xml:space="preserve">ing skill techniques, progression, and planning in selected racket sports, badminton, racquetball, </w:t>
          </w:r>
          <w:proofErr w:type="spellStart"/>
          <w:r>
            <w:rPr>
              <w:rStyle w:val="A1"/>
            </w:rPr>
            <w:t>pickleball</w:t>
          </w:r>
          <w:proofErr w:type="spellEnd"/>
          <w:r>
            <w:rPr>
              <w:rStyle w:val="A1"/>
            </w:rPr>
            <w:t xml:space="preserve">, and tennis, for students in grades P through 12. </w:t>
          </w:r>
          <w:proofErr w:type="gramStart"/>
          <w:r w:rsidRPr="0060584E">
            <w:rPr>
              <w:rStyle w:val="A1"/>
              <w:strike/>
              <w:color w:val="FF0000"/>
              <w:sz w:val="36"/>
              <w:szCs w:val="36"/>
            </w:rPr>
            <w:t>Prerequisites, SCED 2513 and PE 3802</w:t>
          </w:r>
          <w:r>
            <w:rPr>
              <w:rStyle w:val="A1"/>
            </w:rPr>
            <w:t>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>.</w:t>
          </w:r>
        </w:p>
        <w:p w:rsidR="00936DBF" w:rsidRDefault="005D01BC" w:rsidP="00EC3747">
          <w:pPr>
            <w:pStyle w:val="Pa394"/>
            <w:spacing w:after="120"/>
            <w:ind w:left="360" w:hanging="360"/>
            <w:jc w:val="center"/>
            <w:rPr>
              <w:rStyle w:val="A2"/>
            </w:rPr>
          </w:pPr>
          <w:r>
            <w:rPr>
              <w:rStyle w:val="A2"/>
            </w:rPr>
            <w:t xml:space="preserve">The bulletin can be accessed at </w:t>
          </w:r>
          <w:hyperlink r:id="rId10" w:history="1">
            <w:r w:rsidR="00936DBF" w:rsidRPr="002471C3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http://www.astate.edu/a/registrar/students/</w:t>
            </w:r>
          </w:hyperlink>
        </w:p>
        <w:p w:rsidR="004E5007" w:rsidRDefault="00EC3747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sz w:val="16"/>
              <w:szCs w:val="16"/>
            </w:rPr>
            <w:t>426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EE" w:rsidRDefault="006A46EE" w:rsidP="00AF3758">
      <w:pPr>
        <w:spacing w:after="0" w:line="240" w:lineRule="auto"/>
      </w:pPr>
      <w:r>
        <w:separator/>
      </w:r>
    </w:p>
  </w:endnote>
  <w:endnote w:type="continuationSeparator" w:id="0">
    <w:p w:rsidR="006A46EE" w:rsidRDefault="006A46E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EE" w:rsidRDefault="006A46EE" w:rsidP="00AF3758">
      <w:pPr>
        <w:spacing w:after="0" w:line="240" w:lineRule="auto"/>
      </w:pPr>
      <w:r>
        <w:separator/>
      </w:r>
    </w:p>
  </w:footnote>
  <w:footnote w:type="continuationSeparator" w:id="0">
    <w:p w:rsidR="006A46EE" w:rsidRDefault="006A46E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75968"/>
    <w:rsid w:val="0009749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1352E"/>
    <w:rsid w:val="003328F3"/>
    <w:rsid w:val="00346F5C"/>
    <w:rsid w:val="00362414"/>
    <w:rsid w:val="00374D72"/>
    <w:rsid w:val="00384538"/>
    <w:rsid w:val="0039532B"/>
    <w:rsid w:val="003A05F4"/>
    <w:rsid w:val="003B6CB9"/>
    <w:rsid w:val="003C0ED1"/>
    <w:rsid w:val="00400712"/>
    <w:rsid w:val="004072F1"/>
    <w:rsid w:val="004521AC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5D01BC"/>
    <w:rsid w:val="0060584E"/>
    <w:rsid w:val="006179CB"/>
    <w:rsid w:val="00636DB3"/>
    <w:rsid w:val="006657FB"/>
    <w:rsid w:val="00677A48"/>
    <w:rsid w:val="006A46EE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D121E"/>
    <w:rsid w:val="0083170D"/>
    <w:rsid w:val="008A795D"/>
    <w:rsid w:val="008B7DD3"/>
    <w:rsid w:val="008C703B"/>
    <w:rsid w:val="008E6C1C"/>
    <w:rsid w:val="00936DBF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02833"/>
    <w:rsid w:val="00B1628A"/>
    <w:rsid w:val="00B35368"/>
    <w:rsid w:val="00BD2A0D"/>
    <w:rsid w:val="00BD7AC9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3C3B"/>
    <w:rsid w:val="00E45868"/>
    <w:rsid w:val="00E468A8"/>
    <w:rsid w:val="00EB4FF5"/>
    <w:rsid w:val="00EC3747"/>
    <w:rsid w:val="00EC6970"/>
    <w:rsid w:val="00EE55A2"/>
    <w:rsid w:val="00EF2A44"/>
    <w:rsid w:val="00F645B5"/>
    <w:rsid w:val="00F75657"/>
    <w:rsid w:val="00F87993"/>
    <w:rsid w:val="00FB00D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a/registrar/stude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1203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72E53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57DDB"/>
    <w:rsid w:val="00CD4EF8"/>
    <w:rsid w:val="00D17E60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2014-09-08T20:08:00Z</cp:lastPrinted>
  <dcterms:created xsi:type="dcterms:W3CDTF">2014-09-09T14:03:00Z</dcterms:created>
  <dcterms:modified xsi:type="dcterms:W3CDTF">2014-09-09T14:03:00Z</dcterms:modified>
</cp:coreProperties>
</file>